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97" w:rsidRDefault="00B42C97">
      <w:bookmarkStart w:id="0" w:name="_GoBack"/>
      <w:r>
        <w:t xml:space="preserve">Opdracht VGM </w:t>
      </w:r>
      <w:proofErr w:type="spellStart"/>
      <w:r>
        <w:t>Stigas</w:t>
      </w:r>
      <w:proofErr w:type="spellEnd"/>
    </w:p>
    <w:bookmarkEnd w:id="0"/>
    <w:p w:rsidR="00401745" w:rsidRDefault="00401745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866B7A2" wp14:editId="579F9253">
            <wp:simplePos x="0" y="0"/>
            <wp:positionH relativeFrom="column">
              <wp:posOffset>4153661</wp:posOffset>
            </wp:positionH>
            <wp:positionV relativeFrom="paragraph">
              <wp:posOffset>663981</wp:posOffset>
            </wp:positionV>
            <wp:extent cx="2225459" cy="916587"/>
            <wp:effectExtent l="0" t="0" r="381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459" cy="916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Stigas</w:t>
      </w:r>
      <w:proofErr w:type="spellEnd"/>
      <w:r>
        <w:t xml:space="preserve"> wordt bestuurd door werkgevers en werknemers. Ze doen o.a. aan ARBO </w:t>
      </w:r>
      <w:proofErr w:type="spellStart"/>
      <w:r>
        <w:t>diensverlening</w:t>
      </w:r>
      <w:proofErr w:type="spellEnd"/>
      <w:r>
        <w:t>.</w:t>
      </w:r>
    </w:p>
    <w:p w:rsidR="00504886" w:rsidRDefault="00B42C97" w:rsidP="00B42C97">
      <w:pPr>
        <w:pStyle w:val="Lijstalinea"/>
        <w:numPr>
          <w:ilvl w:val="0"/>
          <w:numId w:val="1"/>
        </w:numPr>
      </w:pPr>
      <w:r>
        <w:t xml:space="preserve">Wat betekend de afkorting VGM? </w:t>
      </w:r>
    </w:p>
    <w:p w:rsidR="00B42C97" w:rsidRDefault="00B42C97" w:rsidP="00B42C97"/>
    <w:p w:rsidR="00B42C97" w:rsidRDefault="00B42C97" w:rsidP="00B42C97">
      <w:pPr>
        <w:pStyle w:val="Lijstalinea"/>
        <w:numPr>
          <w:ilvl w:val="0"/>
          <w:numId w:val="1"/>
        </w:numPr>
      </w:pPr>
      <w:r>
        <w:t>Wat betekend de afkorting VCA?</w:t>
      </w:r>
    </w:p>
    <w:p w:rsidR="00B42C97" w:rsidRDefault="00401745" w:rsidP="00B42C97">
      <w:pPr>
        <w:pStyle w:val="Lijstalinea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72A4213" wp14:editId="3B359C7C">
            <wp:simplePos x="0" y="0"/>
            <wp:positionH relativeFrom="column">
              <wp:posOffset>4394436</wp:posOffset>
            </wp:positionH>
            <wp:positionV relativeFrom="paragraph">
              <wp:posOffset>95310</wp:posOffset>
            </wp:positionV>
            <wp:extent cx="2127057" cy="830002"/>
            <wp:effectExtent l="0" t="0" r="6985" b="825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057" cy="830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C97" w:rsidRDefault="00B42C97" w:rsidP="00B42C97"/>
    <w:p w:rsidR="00B42C97" w:rsidRDefault="00B42C97" w:rsidP="00B42C97">
      <w:pPr>
        <w:pStyle w:val="Lijstalinea"/>
      </w:pPr>
      <w:r>
        <w:t xml:space="preserve">Ga naar: </w:t>
      </w:r>
      <w:hyperlink r:id="rId7" w:history="1">
        <w:r w:rsidRPr="000D4427">
          <w:rPr>
            <w:rStyle w:val="Hyperlink"/>
          </w:rPr>
          <w:t>http://www.agroarbo.nl/hoveniers-en-groenvoorziening/</w:t>
        </w:r>
      </w:hyperlink>
    </w:p>
    <w:p w:rsidR="00B42C97" w:rsidRDefault="00B42C97" w:rsidP="00B42C97">
      <w:pPr>
        <w:pStyle w:val="Lijstalinea"/>
        <w:numPr>
          <w:ilvl w:val="0"/>
          <w:numId w:val="1"/>
        </w:numPr>
      </w:pPr>
      <w:r>
        <w:t>Zoek het overzicht van persoonlijke beschermingsmiddelen</w:t>
      </w:r>
    </w:p>
    <w:p w:rsidR="00B42C97" w:rsidRDefault="00B42C97" w:rsidP="00B42C97"/>
    <w:p w:rsidR="00B42C97" w:rsidRDefault="00B42C97" w:rsidP="00B42C97">
      <w:pPr>
        <w:pStyle w:val="Lijstalinea"/>
        <w:numPr>
          <w:ilvl w:val="0"/>
          <w:numId w:val="1"/>
        </w:numPr>
      </w:pPr>
      <w:r>
        <w:t xml:space="preserve">Welke twee </w:t>
      </w:r>
      <w:proofErr w:type="spellStart"/>
      <w:r>
        <w:t>PBM’s</w:t>
      </w:r>
      <w:proofErr w:type="spellEnd"/>
      <w:r>
        <w:t xml:space="preserve"> worden bij het gebruik van een motorheggenschaar aanbevolen? </w:t>
      </w:r>
    </w:p>
    <w:p w:rsidR="00F77EDB" w:rsidRDefault="00F77EDB" w:rsidP="00F77EDB">
      <w:pPr>
        <w:pStyle w:val="Lijstalinea"/>
      </w:pPr>
    </w:p>
    <w:p w:rsidR="00F77EDB" w:rsidRDefault="00F77EDB" w:rsidP="00B42C97">
      <w:pPr>
        <w:pStyle w:val="Lijstalinea"/>
        <w:numPr>
          <w:ilvl w:val="0"/>
          <w:numId w:val="1"/>
        </w:numPr>
      </w:pPr>
      <w:r>
        <w:t xml:space="preserve">Is gelaatsbescherming bij het werken met een bosmaaier met een touwtje verplicht? </w:t>
      </w:r>
    </w:p>
    <w:p w:rsidR="00F77EDB" w:rsidRDefault="00F77EDB" w:rsidP="00F77EDB">
      <w:pPr>
        <w:pStyle w:val="Lijstalinea"/>
      </w:pPr>
    </w:p>
    <w:p w:rsidR="00F77EDB" w:rsidRDefault="00F77EDB" w:rsidP="00F77EDB">
      <w:pPr>
        <w:pStyle w:val="Lijstalinea"/>
      </w:pPr>
      <w:r>
        <w:t>Zoek verder op de site naar het antwoord op de volgende vragen:</w:t>
      </w:r>
    </w:p>
    <w:p w:rsidR="00F77EDB" w:rsidRDefault="00F77EDB" w:rsidP="00F77EDB">
      <w:pPr>
        <w:pStyle w:val="Lijstalinea"/>
      </w:pPr>
    </w:p>
    <w:p w:rsidR="00F77EDB" w:rsidRDefault="00F77EDB" w:rsidP="00F77EDB">
      <w:pPr>
        <w:pStyle w:val="Lijstalinea"/>
        <w:numPr>
          <w:ilvl w:val="0"/>
          <w:numId w:val="1"/>
        </w:numPr>
      </w:pPr>
      <w:r>
        <w:t xml:space="preserve">Bij hoeveel dB is gehoorbescherming aanbevolen en bij hoeveel dB is gehoorbescherming verplicht? </w:t>
      </w:r>
    </w:p>
    <w:p w:rsidR="00F77EDB" w:rsidRDefault="008F0EB4" w:rsidP="00F77EDB">
      <w:pPr>
        <w:pStyle w:val="Lijstalinea"/>
        <w:numPr>
          <w:ilvl w:val="0"/>
          <w:numId w:val="1"/>
        </w:numPr>
      </w:pPr>
      <w:r>
        <w:t>Welke maatregelen kun je nemen om te voorkomen dat langdurig schoffelen tot rug- of gezondheidsproblemen leidt?</w:t>
      </w:r>
    </w:p>
    <w:p w:rsidR="008F0EB4" w:rsidRDefault="008F0EB4" w:rsidP="008F0EB4">
      <w:pPr>
        <w:pStyle w:val="Lijstalinea"/>
      </w:pPr>
    </w:p>
    <w:p w:rsidR="008F0EB4" w:rsidRDefault="008F0EB4" w:rsidP="008F0EB4">
      <w:pPr>
        <w:pStyle w:val="Lijstalinea"/>
        <w:numPr>
          <w:ilvl w:val="0"/>
          <w:numId w:val="1"/>
        </w:numPr>
      </w:pPr>
      <w:r>
        <w:t>Een tophendel(ketting)zaag mag alleen in de ………</w:t>
      </w:r>
      <w:r w:rsidR="00401745">
        <w:t>…</w:t>
      </w:r>
      <w:r>
        <w:t>…….worden gebruikt en niet op de ………</w:t>
      </w:r>
      <w:r w:rsidR="00401745">
        <w:t>…..</w:t>
      </w:r>
    </w:p>
    <w:p w:rsidR="008F0EB4" w:rsidRDefault="008F0EB4" w:rsidP="008F0EB4">
      <w:pPr>
        <w:pStyle w:val="Lijstalinea"/>
        <w:numPr>
          <w:ilvl w:val="0"/>
          <w:numId w:val="1"/>
        </w:numPr>
      </w:pPr>
      <w:r>
        <w:t xml:space="preserve">Wat is het maximale gewicht dat je (alleen) mag tillen? </w:t>
      </w:r>
    </w:p>
    <w:p w:rsidR="008F0EB4" w:rsidRDefault="008F0EB4" w:rsidP="008F0EB4">
      <w:pPr>
        <w:pStyle w:val="Lijstalinea"/>
      </w:pPr>
    </w:p>
    <w:p w:rsidR="00B42C97" w:rsidRDefault="00B42C97"/>
    <w:p w:rsidR="00B42C97" w:rsidRDefault="00B42C97"/>
    <w:sectPr w:rsidR="00B4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65303"/>
    <w:multiLevelType w:val="hybridMultilevel"/>
    <w:tmpl w:val="F8987A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80"/>
    <w:rsid w:val="00015280"/>
    <w:rsid w:val="00401745"/>
    <w:rsid w:val="008F0EB4"/>
    <w:rsid w:val="009C6F1D"/>
    <w:rsid w:val="00B42C97"/>
    <w:rsid w:val="00D566A7"/>
    <w:rsid w:val="00DE1068"/>
    <w:rsid w:val="00F7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9B41B-2045-4CA9-800C-0A0A6FC9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2C9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42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arbo.nl/hoveniers-en-groenvoorzie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2</cp:revision>
  <dcterms:created xsi:type="dcterms:W3CDTF">2015-12-30T14:21:00Z</dcterms:created>
  <dcterms:modified xsi:type="dcterms:W3CDTF">2015-12-30T14:21:00Z</dcterms:modified>
</cp:coreProperties>
</file>